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6E1" w:rsidRPr="00C60C43" w:rsidRDefault="00C60C43" w:rsidP="007235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C43">
        <w:rPr>
          <w:rFonts w:ascii="Times New Roman" w:hAnsi="Times New Roman" w:cs="Times New Roman"/>
          <w:b/>
          <w:sz w:val="28"/>
          <w:szCs w:val="28"/>
        </w:rPr>
        <w:t>С</w:t>
      </w:r>
      <w:r w:rsidR="00723551" w:rsidRPr="00C60C43">
        <w:rPr>
          <w:rFonts w:ascii="Times New Roman" w:hAnsi="Times New Roman" w:cs="Times New Roman"/>
          <w:b/>
          <w:sz w:val="28"/>
          <w:szCs w:val="28"/>
        </w:rPr>
        <w:t xml:space="preserve">труктура и органы управления МБДОУ «ЦРР-д/с №44 «Росинка» </w:t>
      </w:r>
      <w:proofErr w:type="spellStart"/>
      <w:r w:rsidR="00723551" w:rsidRPr="00C60C43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723551" w:rsidRPr="00C60C43"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 w:rsidR="00723551" w:rsidRPr="00C60C43">
        <w:rPr>
          <w:rFonts w:ascii="Times New Roman" w:hAnsi="Times New Roman" w:cs="Times New Roman"/>
          <w:b/>
          <w:sz w:val="28"/>
          <w:szCs w:val="28"/>
        </w:rPr>
        <w:t>льметьевска</w:t>
      </w:r>
      <w:proofErr w:type="spellEnd"/>
      <w:r w:rsidR="00723551" w:rsidRPr="00C60C43">
        <w:rPr>
          <w:rFonts w:ascii="Times New Roman" w:hAnsi="Times New Roman" w:cs="Times New Roman"/>
          <w:b/>
          <w:sz w:val="28"/>
          <w:szCs w:val="28"/>
        </w:rPr>
        <w:t>»</w:t>
      </w:r>
    </w:p>
    <w:p w:rsidR="009F13C6" w:rsidRDefault="000F3D76" w:rsidP="0072355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roundrect id="_x0000_s1084" style="position:absolute;left:0;text-align:left;margin-left:199.1pt;margin-top:8.8pt;width:371.25pt;height:48pt;z-index:251710464" arcsize="10923f" fillcolor="#9bbb59 [3206]" strokecolor="#f2f2f2 [3041]" strokeweight="3pt">
            <v:shadow on="t" type="perspective" color="#4e6128 [1606]" opacity=".5" offset="1pt" offset2="-1pt"/>
            <v:textbox style="mso-next-textbox:#_x0000_s1084">
              <w:txbxContent>
                <w:p w:rsidR="00C60C43" w:rsidRPr="00C60C43" w:rsidRDefault="00C60C43" w:rsidP="00C60C43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Органы управления </w:t>
                  </w:r>
                  <w:r w:rsidRPr="00C60C43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ДОУ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</w:rPr>
        <w:pict>
          <v:roundrect id="_x0000_s1029" style="position:absolute;left:0;text-align:left;margin-left:250.2pt;margin-top:269.2pt;width:238.5pt;height:49.5pt;z-index:251661312" arcsize="10923f" fillcolor="#4bacc6 [3208]" strokecolor="#f2f2f2 [3041]" strokeweight="3pt">
            <v:shadow on="t" type="perspective" color="#205867 [1608]" opacity=".5" offset="1pt" offset2="-1pt"/>
            <v:textbox style="mso-next-textbox:#_x0000_s1029">
              <w:txbxContent>
                <w:p w:rsidR="006A0465" w:rsidRDefault="006A0465" w:rsidP="006A04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A046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Заместитель директора </w:t>
                  </w:r>
                </w:p>
                <w:p w:rsidR="00B65CB3" w:rsidRPr="006A0465" w:rsidRDefault="006A0465" w:rsidP="006A046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A046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по </w:t>
                  </w:r>
                  <w:r w:rsidR="00B65CB3" w:rsidRPr="006A046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хозяйственной работе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</w:rPr>
        <w:pict>
          <v:roundrect id="_x0000_s1028" style="position:absolute;left:0;text-align:left;margin-left:57.3pt;margin-top:288.25pt;width:173.25pt;height:30.45pt;z-index:251660288" arcsize="10923f" fillcolor="#4bacc6 [3208]" strokecolor="#f2f2f2 [3041]" strokeweight="3pt">
            <v:shadow on="t" type="perspective" color="#205867 [1608]" opacity=".5" offset="1pt" offset2="-1pt"/>
            <v:textbox style="mso-next-textbox:#_x0000_s1028">
              <w:txbxContent>
                <w:p w:rsidR="00B65CB3" w:rsidRPr="006A0465" w:rsidRDefault="006A0465" w:rsidP="006A0465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A046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Старший воспитатель</w:t>
                  </w:r>
                </w:p>
              </w:txbxContent>
            </v:textbox>
          </v:roundrect>
        </w:pict>
      </w:r>
    </w:p>
    <w:p w:rsidR="009F13C6" w:rsidRPr="009F13C6" w:rsidRDefault="009F13C6" w:rsidP="009F13C6">
      <w:pPr>
        <w:rPr>
          <w:rFonts w:ascii="Times New Roman" w:hAnsi="Times New Roman" w:cs="Times New Roman"/>
        </w:rPr>
      </w:pPr>
    </w:p>
    <w:p w:rsidR="009F13C6" w:rsidRPr="009F13C6" w:rsidRDefault="000F3D76" w:rsidP="009F13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2" type="#_x0000_t32" style="position:absolute;margin-left:383.55pt;margin-top:7.7pt;width:0;height:51.75pt;z-index:251700224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94" type="#_x0000_t32" style="position:absolute;margin-left:517.05pt;margin-top:15.3pt;width:33.75pt;height:30.65pt;flip:x y;z-index:251719680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41" type="#_x0000_t32" style="position:absolute;margin-left:211.05pt;margin-top:15.3pt;width:32.3pt;height:25.5pt;flip:y;z-index:251673600" o:connectortype="straight">
            <v:stroke startarrow="block" endarrow="block"/>
          </v:shape>
        </w:pict>
      </w:r>
    </w:p>
    <w:p w:rsidR="009F13C6" w:rsidRPr="009F13C6" w:rsidRDefault="000F3D76" w:rsidP="009F13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pict>
          <v:roundrect id="_x0000_s1032" style="position:absolute;margin-left:520.8pt;margin-top:21.4pt;width:195.75pt;height:46.5pt;z-index:251664384" arcsize="10923f" fillcolor="#4bacc6 [3208]" strokecolor="#f2f2f2 [3041]" strokeweight="3pt">
            <v:shadow on="t" type="perspective" color="#205867 [1608]" opacity=".5" offset="1pt" offset2="-1pt"/>
            <v:textbox style="mso-next-textbox:#_x0000_s1032">
              <w:txbxContent>
                <w:p w:rsidR="00B65CB3" w:rsidRPr="005807B9" w:rsidRDefault="005807B9" w:rsidP="005807B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807B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Общее собрание работников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</w:rPr>
        <w:pict>
          <v:roundrect id="_x0000_s1027" style="position:absolute;margin-left:32.55pt;margin-top:21.4pt;width:193.5pt;height:42pt;z-index:251659264" arcsize="10923f" fillcolor="#4bacc6 [3208]" strokecolor="#f2f2f2 [3041]" strokeweight="3pt">
            <v:shadow on="t" type="perspective" color="#205867 [1608]" opacity=".5" offset="1pt" offset2="-1pt"/>
            <v:textbox style="mso-next-textbox:#_x0000_s1027">
              <w:txbxContent>
                <w:p w:rsidR="00B65CB3" w:rsidRPr="005807B9" w:rsidRDefault="005807B9" w:rsidP="005807B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807B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Педагогический совет</w:t>
                  </w:r>
                </w:p>
              </w:txbxContent>
            </v:textbox>
          </v:roundrect>
        </w:pict>
      </w:r>
    </w:p>
    <w:p w:rsidR="009F13C6" w:rsidRPr="009F13C6" w:rsidRDefault="000F3D76" w:rsidP="009F13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pict>
          <v:shape id="_x0000_s1090" type="#_x0000_t32" style="position:absolute;margin-left:452.6pt;margin-top:22.35pt;width:74.25pt;height:.05pt;flip:y;z-index:251716608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48" type="#_x0000_t32" style="position:absolute;margin-left:220.85pt;margin-top:22.3pt;width:78.75pt;height:.05pt;z-index:251680768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roundrect id="_x0000_s1030" style="position:absolute;margin-left:299.6pt;margin-top:10.35pt;width:153pt;height:28.5pt;z-index:251662336" arcsize="10923f" fillcolor="#4bacc6 [3208]" strokecolor="#f2f2f2 [3041]" strokeweight="3pt">
            <v:shadow on="t" type="perspective" color="#205867 [1608]" opacity=".5" offset="1pt" offset2="-1pt"/>
            <v:textbox style="mso-next-textbox:#_x0000_s1030">
              <w:txbxContent>
                <w:p w:rsidR="00B65CB3" w:rsidRPr="005807B9" w:rsidRDefault="005807B9" w:rsidP="005807B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807B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Директор</w:t>
                  </w:r>
                </w:p>
              </w:txbxContent>
            </v:textbox>
          </v:roundrect>
        </w:pict>
      </w:r>
    </w:p>
    <w:p w:rsidR="009F13C6" w:rsidRPr="009F13C6" w:rsidRDefault="000F3D76" w:rsidP="009F13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pict>
          <v:shape id="_x0000_s1099" type="#_x0000_t32" style="position:absolute;margin-left:630.3pt;margin-top:22.55pt;width:0;height:32.25pt;z-index:251724800" o:connectortype="straight"/>
        </w:pict>
      </w:r>
      <w:r>
        <w:rPr>
          <w:rFonts w:ascii="Times New Roman" w:hAnsi="Times New Roman" w:cs="Times New Roman"/>
          <w:b/>
          <w:noProof/>
        </w:rPr>
        <w:pict>
          <v:shape id="_x0000_s1097" type="#_x0000_t32" style="position:absolute;margin-left:131.55pt;margin-top:18.8pt;width:0;height:40.5pt;z-index:251722752" o:connectortype="straight"/>
        </w:pict>
      </w:r>
      <w:r>
        <w:rPr>
          <w:rFonts w:ascii="Times New Roman" w:hAnsi="Times New Roman" w:cs="Times New Roman"/>
          <w:b/>
          <w:noProof/>
        </w:rPr>
        <w:pict>
          <v:shape id="_x0000_s1102" type="#_x0000_t32" style="position:absolute;margin-left:421.8pt;margin-top:18.8pt;width:99pt;height:146.7pt;flip:x y;z-index:251727872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101" type="#_x0000_t32" style="position:absolute;margin-left:211.05pt;margin-top:18.8pt;width:111.75pt;height:146.7pt;flip:y;z-index:251726848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100" type="#_x0000_t32" style="position:absolute;margin-left:364.05pt;margin-top:18.8pt;width:4.55pt;height:127.65pt;flip:y;z-index:251725824" o:connectortype="straight">
            <v:stroke startarrow="block" endarrow="block"/>
          </v:shape>
        </w:pict>
      </w:r>
    </w:p>
    <w:p w:rsidR="009F13C6" w:rsidRPr="009F13C6" w:rsidRDefault="009F13C6" w:rsidP="009F13C6">
      <w:pPr>
        <w:rPr>
          <w:rFonts w:ascii="Times New Roman" w:hAnsi="Times New Roman" w:cs="Times New Roman"/>
        </w:rPr>
      </w:pPr>
    </w:p>
    <w:p w:rsidR="009F13C6" w:rsidRPr="009F13C6" w:rsidRDefault="000F3D76" w:rsidP="009F13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pict>
          <v:roundrect id="_x0000_s1098" style="position:absolute;margin-left:526.85pt;margin-top:10.2pt;width:225.75pt;height:49.05pt;z-index:251723776" arcsize="10923f" fillcolor="#4bacc6 [3208]" strokecolor="#f2f2f2 [3041]" strokeweight="3pt">
            <v:shadow on="t" type="perspective" color="#205867 [1608]" opacity=".5" offset="1pt" offset2="-1pt"/>
            <v:textbox style="mso-next-textbox:#_x0000_s1098">
              <w:txbxContent>
                <w:p w:rsidR="00D86427" w:rsidRPr="00D86427" w:rsidRDefault="00D86427" w:rsidP="00D8642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Все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работники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с которыми заключены трудовые договора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</w:rPr>
        <w:pict>
          <v:roundrect id="_x0000_s1095" style="position:absolute;margin-left:17.65pt;margin-top:16.95pt;width:181.45pt;height:49.05pt;z-index:251720704" arcsize="10923f" fillcolor="#4bacc6 [3208]" strokecolor="#f2f2f2 [3041]" strokeweight="3pt">
            <v:shadow on="t" type="perspective" color="#205867 [1608]" opacity=".5" offset="1pt" offset2="-1pt"/>
            <v:textbox style="mso-next-textbox:#_x0000_s1095">
              <w:txbxContent>
                <w:p w:rsidR="00D86427" w:rsidRPr="00D86427" w:rsidRDefault="00D86427" w:rsidP="00D8642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64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Педагогические работники</w:t>
                  </w:r>
                </w:p>
              </w:txbxContent>
            </v:textbox>
          </v:roundrect>
        </w:pict>
      </w:r>
    </w:p>
    <w:p w:rsidR="009F13C6" w:rsidRPr="009F13C6" w:rsidRDefault="009F13C6" w:rsidP="009F13C6">
      <w:pPr>
        <w:rPr>
          <w:rFonts w:ascii="Times New Roman" w:hAnsi="Times New Roman" w:cs="Times New Roman"/>
        </w:rPr>
      </w:pPr>
    </w:p>
    <w:p w:rsidR="009F13C6" w:rsidRPr="009F13C6" w:rsidRDefault="009F13C6" w:rsidP="009F13C6">
      <w:pPr>
        <w:rPr>
          <w:rFonts w:ascii="Times New Roman" w:hAnsi="Times New Roman" w:cs="Times New Roman"/>
        </w:rPr>
      </w:pPr>
    </w:p>
    <w:p w:rsidR="009F13C6" w:rsidRPr="009F13C6" w:rsidRDefault="009F13C6" w:rsidP="009F13C6">
      <w:pPr>
        <w:rPr>
          <w:rFonts w:ascii="Times New Roman" w:hAnsi="Times New Roman" w:cs="Times New Roman"/>
        </w:rPr>
      </w:pPr>
      <w:bookmarkStart w:id="0" w:name="_GoBack"/>
      <w:bookmarkEnd w:id="0"/>
    </w:p>
    <w:p w:rsidR="009F13C6" w:rsidRPr="009F13C6" w:rsidRDefault="000F3D76" w:rsidP="009F13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pict>
          <v:roundrect id="_x0000_s1031" style="position:absolute;margin-left:517.05pt;margin-top:20.95pt;width:195.75pt;height:27.75pt;z-index:251663360" arcsize="10923f" fillcolor="#4bacc6 [3208]" strokecolor="#f2f2f2 [3041]" strokeweight="3pt">
            <v:shadow on="t" type="perspective" color="#205867 [1608]" opacity=".5" offset="1pt" offset2="-1pt"/>
            <v:textbox style="mso-next-textbox:#_x0000_s1031">
              <w:txbxContent>
                <w:p w:rsidR="00B65CB3" w:rsidRPr="006A0465" w:rsidRDefault="006A0465" w:rsidP="00B65CB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t xml:space="preserve">          </w:t>
                  </w:r>
                  <w:r w:rsidRPr="006A046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Старшая мед</w:t>
                  </w:r>
                  <w:r w:rsidR="00B65CB3" w:rsidRPr="006A046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сестра</w:t>
                  </w:r>
                </w:p>
              </w:txbxContent>
            </v:textbox>
          </v:roundrect>
        </w:pict>
      </w:r>
    </w:p>
    <w:p w:rsidR="009F13C6" w:rsidRPr="009F13C6" w:rsidRDefault="000F3D76" w:rsidP="009F13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pict>
          <v:shape id="_x0000_s1108" type="#_x0000_t32" style="position:absolute;margin-left:546.3pt;margin-top:24.15pt;width:0;height:17.85pt;z-index:251734016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106" type="#_x0000_t32" style="position:absolute;margin-left:428.55pt;margin-top:24.15pt;width:0;height:17.85pt;z-index:251731968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105" type="#_x0000_t32" style="position:absolute;margin-left:332.55pt;margin-top:24.15pt;width:0;height:17.85pt;z-index:251730944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104" type="#_x0000_t32" style="position:absolute;margin-left:160.05pt;margin-top:24.15pt;width:0;height:17.85pt;z-index:251729920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73" type="#_x0000_t32" style="position:absolute;margin-left:95.55pt;margin-top:24.15pt;width:0;height:17.85pt;z-index:251701248" o:connectortype="straight">
            <v:stroke startarrow="block" endarrow="block"/>
          </v:shape>
        </w:pict>
      </w:r>
    </w:p>
    <w:p w:rsidR="009F13C6" w:rsidRPr="009F13C6" w:rsidRDefault="000F3D76" w:rsidP="009F13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110" type="#_x0000_t32" style="position:absolute;margin-left:690.3pt;margin-top:2pt;width:0;height:17.85pt;z-index:251736064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109" type="#_x0000_t32" style="position:absolute;margin-left:613.8pt;margin-top:2pt;width:0;height:17.85pt;z-index:251735040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rect id="_x0000_s1060" style="position:absolute;margin-left:520.8pt;margin-top:13.6pt;width:51pt;height:121.5pt;z-index:251687936" fillcolor="#4f81bd [3204]" strokecolor="#f2f2f2 [3041]" strokeweight="3pt">
            <v:shadow on="t" type="perspective" color="#243f60 [1604]" opacity=".5" offset="1pt" offset2="-1pt"/>
            <v:textbox style="layout-flow:vertical;mso-layout-flow-alt:bottom-to-top">
              <w:txbxContent>
                <w:p w:rsidR="00FD387A" w:rsidRPr="009F13C6" w:rsidRDefault="009F13C6" w:rsidP="00FD387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F13C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Младшие   воспитатели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</w:rPr>
        <w:pict>
          <v:rect id="_x0000_s1107" style="position:absolute;margin-left:584.55pt;margin-top:13.6pt;width:73.5pt;height:121.5pt;z-index:251732992" fillcolor="#4f81bd [3204]" strokecolor="#f2f2f2 [3041]" strokeweight="3pt">
            <v:shadow on="t" type="perspective" color="#243f60 [1604]" opacity=".5" offset="1pt" offset2="-1pt"/>
            <v:textbox style="layout-flow:vertical;mso-layout-flow-alt:bottom-to-top;mso-next-textbox:#_x0000_s1107">
              <w:txbxContent>
                <w:p w:rsidR="009F13C6" w:rsidRPr="009F13C6" w:rsidRDefault="009F13C6" w:rsidP="009F13C6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Работники пищеблока, прачечной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</w:rPr>
        <w:pict>
          <v:rect id="_x0000_s1061" style="position:absolute;margin-left:671.55pt;margin-top:13.6pt;width:41.25pt;height:121.5pt;z-index:251688960" fillcolor="#4f81bd [3204]" strokecolor="#f2f2f2 [3041]" strokeweight="3pt">
            <v:shadow on="t" type="perspective" color="#243f60 [1604]" opacity=".5" offset="1pt" offset2="-1pt"/>
            <v:textbox style="layout-flow:vertical;mso-layout-flow-alt:bottom-to-top">
              <w:txbxContent>
                <w:p w:rsidR="00FD387A" w:rsidRPr="009F13C6" w:rsidRDefault="009F13C6" w:rsidP="00FD387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F13C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Педагоги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103" style="position:absolute;margin-left:139.8pt;margin-top:17.45pt;width:30.75pt;height:121.4pt;z-index:251728896" fillcolor="#4f81bd [3204]" strokecolor="#f2f2f2 [3041]" strokeweight="3pt">
            <v:shadow on="t" type="perspective" color="#243f60 [1604]" opacity=".5" offset="1pt" offset2="-1pt"/>
            <v:textbox style="layout-flow:vertical;mso-layout-flow-alt:bottom-to-top;mso-next-textbox:#_x0000_s1103">
              <w:txbxContent>
                <w:p w:rsidR="009F13C6" w:rsidRPr="009F13C6" w:rsidRDefault="009F13C6" w:rsidP="009F13C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F13C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Специалисты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</w:rPr>
        <w:pict>
          <v:rect id="_x0000_s1034" style="position:absolute;margin-left:79.8pt;margin-top:17.45pt;width:30.75pt;height:121.4pt;z-index:251666432" fillcolor="#4f81bd [3204]" strokecolor="#f2f2f2 [3041]" strokeweight="3pt">
            <v:shadow on="t" type="perspective" color="#243f60 [1604]" opacity=".5" offset="1pt" offset2="-1pt"/>
            <v:textbox style="layout-flow:vertical;mso-layout-flow-alt:bottom-to-top;mso-next-textbox:#_x0000_s1034">
              <w:txbxContent>
                <w:p w:rsidR="00670B51" w:rsidRPr="009F13C6" w:rsidRDefault="00670B51" w:rsidP="00FD387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F13C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Воспитатели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</w:rPr>
        <w:pict>
          <v:rect id="_x0000_s1059" style="position:absolute;margin-left:304.8pt;margin-top:13.6pt;width:52.5pt;height:125.25pt;z-index:251686912" fillcolor="#4f81bd [3204]" strokecolor="#f2f2f2 [3041]" strokeweight="3pt">
            <v:shadow on="t" type="perspective" color="#243f60 [1604]" opacity=".5" offset="1pt" offset2="-1pt"/>
            <v:textbox style="layout-flow:vertical;mso-layout-flow-alt:bottom-to-top">
              <w:txbxContent>
                <w:p w:rsidR="00FD387A" w:rsidRPr="009F13C6" w:rsidRDefault="009F13C6" w:rsidP="00FD387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F13C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Младшие в</w:t>
                  </w:r>
                  <w:r w:rsidR="00FD387A" w:rsidRPr="009F13C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оспитатели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</w:rPr>
        <w:pict>
          <v:rect id="_x0000_s1058" style="position:absolute;margin-left:389.55pt;margin-top:13.6pt;width:73.5pt;height:121.5pt;z-index:251685888" fillcolor="#4f81bd [3204]" strokecolor="#f2f2f2 [3041]" strokeweight="3pt">
            <v:shadow on="t" type="perspective" color="#243f60 [1604]" opacity=".5" offset="1pt" offset2="-1pt"/>
            <v:textbox style="layout-flow:vertical;mso-layout-flow-alt:bottom-to-top;mso-next-textbox:#_x0000_s1058">
              <w:txbxContent>
                <w:p w:rsidR="00FD387A" w:rsidRPr="009F13C6" w:rsidRDefault="009F13C6" w:rsidP="00FD387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F13C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Младший обслуживающий персонал</w:t>
                  </w:r>
                </w:p>
              </w:txbxContent>
            </v:textbox>
          </v:rect>
        </w:pict>
      </w:r>
    </w:p>
    <w:p w:rsidR="009F13C6" w:rsidRPr="009F13C6" w:rsidRDefault="009F13C6" w:rsidP="009F13C6">
      <w:pPr>
        <w:rPr>
          <w:rFonts w:ascii="Times New Roman" w:hAnsi="Times New Roman" w:cs="Times New Roman"/>
        </w:rPr>
      </w:pPr>
    </w:p>
    <w:p w:rsidR="009F13C6" w:rsidRPr="009F13C6" w:rsidRDefault="009F13C6" w:rsidP="009F13C6">
      <w:pPr>
        <w:rPr>
          <w:rFonts w:ascii="Times New Roman" w:hAnsi="Times New Roman" w:cs="Times New Roman"/>
        </w:rPr>
      </w:pPr>
    </w:p>
    <w:p w:rsidR="009F13C6" w:rsidRDefault="009F13C6" w:rsidP="009F13C6">
      <w:pPr>
        <w:rPr>
          <w:rFonts w:ascii="Times New Roman" w:hAnsi="Times New Roman" w:cs="Times New Roman"/>
        </w:rPr>
      </w:pPr>
    </w:p>
    <w:p w:rsidR="00723551" w:rsidRPr="009F13C6" w:rsidRDefault="000F3D76" w:rsidP="009F13C6">
      <w:pPr>
        <w:tabs>
          <w:tab w:val="left" w:pos="24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pict>
          <v:rect id="_x0000_s1037" style="position:absolute;margin-left:5.55pt;margin-top:50.5pt;width:707.25pt;height:24.95pt;z-index:251669504" fillcolor="#8064a2 [3207]" strokecolor="#f2f2f2 [3041]" strokeweight="3pt">
            <v:shadow on="t" type="perspective" color="#3f3151 [1607]" opacity=".5" offset="1pt" offset2="-1pt"/>
            <v:textbox style="mso-next-textbox:#_x0000_s1037">
              <w:txbxContent>
                <w:p w:rsidR="00B65CB3" w:rsidRPr="006A0465" w:rsidRDefault="006A0465" w:rsidP="006A0465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Дети и родители</w:t>
                  </w:r>
                </w:p>
              </w:txbxContent>
            </v:textbox>
          </v:rect>
        </w:pict>
      </w:r>
      <w:r w:rsidR="009F13C6">
        <w:rPr>
          <w:rFonts w:ascii="Times New Roman" w:hAnsi="Times New Roman" w:cs="Times New Roman"/>
        </w:rPr>
        <w:tab/>
      </w:r>
    </w:p>
    <w:sectPr w:rsidR="00723551" w:rsidRPr="009F13C6" w:rsidSect="00ED140A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23551"/>
    <w:rsid w:val="000E01FD"/>
    <w:rsid w:val="000F3D76"/>
    <w:rsid w:val="003D2DCF"/>
    <w:rsid w:val="00573DDB"/>
    <w:rsid w:val="005807B9"/>
    <w:rsid w:val="00670B51"/>
    <w:rsid w:val="006A0465"/>
    <w:rsid w:val="00723551"/>
    <w:rsid w:val="009F13C6"/>
    <w:rsid w:val="00AA16E1"/>
    <w:rsid w:val="00B65CB3"/>
    <w:rsid w:val="00C60C43"/>
    <w:rsid w:val="00C705EE"/>
    <w:rsid w:val="00D86427"/>
    <w:rsid w:val="00DA4DDD"/>
    <w:rsid w:val="00ED140A"/>
    <w:rsid w:val="00FD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1"/>
    <o:shapelayout v:ext="edit">
      <o:idmap v:ext="edit" data="1"/>
      <o:rules v:ext="edit">
        <o:r id="V:Rule1" type="connector" idref="#_x0000_s1072"/>
        <o:r id="V:Rule2" type="connector" idref="#_x0000_s1041"/>
        <o:r id="V:Rule3" type="connector" idref="#_x0000_s1106"/>
        <o:r id="V:Rule4" type="connector" idref="#_x0000_s1073"/>
        <o:r id="V:Rule5" type="connector" idref="#_x0000_s1108"/>
        <o:r id="V:Rule6" type="connector" idref="#_x0000_s1048"/>
        <o:r id="V:Rule7" type="connector" idref="#_x0000_s1094"/>
        <o:r id="V:Rule8" type="connector" idref="#_x0000_s1110"/>
        <o:r id="V:Rule9" type="connector" idref="#_x0000_s1109"/>
        <o:r id="V:Rule10" type="connector" idref="#_x0000_s1097"/>
        <o:r id="V:Rule11" type="connector" idref="#_x0000_s1100"/>
        <o:r id="V:Rule12" type="connector" idref="#_x0000_s1099"/>
        <o:r id="V:Rule13" type="connector" idref="#_x0000_s1105"/>
        <o:r id="V:Rule14" type="connector" idref="#_x0000_s1090"/>
        <o:r id="V:Rule15" type="connector" idref="#_x0000_s1104"/>
        <o:r id="V:Rule16" type="connector" idref="#_x0000_s1101"/>
        <o:r id="V:Rule17" type="connector" idref="#_x0000_s110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5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2015-10-28T07:32:00Z</cp:lastPrinted>
  <dcterms:created xsi:type="dcterms:W3CDTF">2015-10-28T07:31:00Z</dcterms:created>
  <dcterms:modified xsi:type="dcterms:W3CDTF">2022-02-07T10:51:00Z</dcterms:modified>
</cp:coreProperties>
</file>